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1149985" cy="1075055"/>
            <wp:effectExtent l="0" t="0" r="0" b="0"/>
            <wp:wrapSquare wrapText="largest"/>
            <wp:docPr id="1" name="Obraz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title=""/>
                    <pic:cNvPicPr>
                      <a:picLocks noChangeAspect="1" noChangeArrowheads="1"/>
                    </pic:cNvPicPr>
                  </pic:nvPicPr>
                  <pic:blipFill>
                    <a:blip r:embed="rId2"/>
                    <a:stretch>
                      <a:fillRect/>
                    </a:stretch>
                  </pic:blipFill>
                  <pic:spPr bwMode="auto">
                    <a:xfrm>
                      <a:off x="0" y="0"/>
                      <a:ext cx="1149985" cy="107505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rFonts w:ascii="Arial Narrow" w:hAnsi="Arial Narrow"/>
          <w:b/>
          <w:bCs/>
        </w:rPr>
      </w:pPr>
      <w:r>
        <w:rPr>
          <w:rFonts w:ascii="Arial Narrow" w:hAnsi="Arial Narrow"/>
          <w:b/>
          <w:bCs/>
        </w:rPr>
      </w:r>
    </w:p>
    <w:p>
      <w:pPr>
        <w:pStyle w:val="Normal"/>
        <w:jc w:val="center"/>
        <w:rPr>
          <w:rFonts w:ascii="Arial Narrow" w:hAnsi="Arial Narrow"/>
          <w:b/>
          <w:bCs/>
        </w:rPr>
      </w:pPr>
      <w:r>
        <w:rPr>
          <w:rFonts w:ascii="Arial Narrow" w:hAnsi="Arial Narrow"/>
          <w:b/>
          <w:bCs/>
        </w:rPr>
        <w:t>REGULAMIN ŚPASÓW SOŁECKICH GMINY CZORSZTYN</w:t>
      </w:r>
    </w:p>
    <w:p>
      <w:pPr>
        <w:pStyle w:val="Normal"/>
        <w:jc w:val="center"/>
        <w:rPr>
          <w:rFonts w:ascii="Arial Narrow" w:hAnsi="Arial Narrow"/>
          <w:b/>
          <w:bCs/>
        </w:rPr>
      </w:pPr>
      <w:r>
        <w:rPr>
          <w:rFonts w:ascii="Arial Narrow" w:hAnsi="Arial Narrow"/>
          <w:b/>
          <w:bCs/>
        </w:rPr>
        <w:t>ORGANIZOWANEGO W DNIU 2 SIERPNIA 2026 ROKU W SROMOWCACH NIŻNYCH</w:t>
      </w:r>
    </w:p>
    <w:p>
      <w:pPr>
        <w:pStyle w:val="Normal"/>
        <w:rPr>
          <w:rFonts w:ascii="Agency FB" w:hAnsi="Agency FB"/>
          <w:b/>
          <w:bCs/>
        </w:rPr>
      </w:pPr>
      <w:r>
        <w:rPr>
          <w:rFonts w:ascii="Agency FB" w:hAnsi="Agency FB"/>
          <w:b/>
          <w:bCs/>
        </w:rPr>
      </w:r>
    </w:p>
    <w:p>
      <w:pPr>
        <w:pStyle w:val="Normal"/>
        <w:rPr>
          <w:rFonts w:ascii="Times New Roman" w:hAnsi="Times New Roman" w:cs="Times New Roman"/>
          <w:b/>
          <w:bCs/>
        </w:rPr>
      </w:pPr>
      <w:r>
        <w:rPr>
          <w:rFonts w:cs="Times New Roman" w:ascii="Times New Roman" w:hAnsi="Times New Roman"/>
          <w:b/>
          <w:bCs/>
        </w:rPr>
        <w:t>I. ORGANIZATOR</w:t>
      </w:r>
    </w:p>
    <w:p>
      <w:pPr>
        <w:pStyle w:val="Normal"/>
        <w:rPr>
          <w:rFonts w:ascii="Times New Roman" w:hAnsi="Times New Roman" w:cs="Times New Roman"/>
        </w:rPr>
      </w:pPr>
      <w:r>
        <w:rPr>
          <w:rFonts w:cs="Times New Roman" w:ascii="Times New Roman" w:hAnsi="Times New Roman"/>
        </w:rPr>
        <w:t>Centrum Kultury Gminy Czorsztyn, Gmina Czorsztyn</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b/>
          <w:bCs/>
        </w:rPr>
      </w:pPr>
      <w:r>
        <w:rPr>
          <w:rFonts w:cs="Times New Roman" w:ascii="Times New Roman" w:hAnsi="Times New Roman"/>
          <w:b/>
          <w:bCs/>
        </w:rPr>
        <w:t>II. TERMIN I MIEJSCE</w:t>
      </w:r>
    </w:p>
    <w:p>
      <w:pPr>
        <w:pStyle w:val="Normal"/>
        <w:rPr>
          <w:rFonts w:ascii="Times New Roman" w:hAnsi="Times New Roman" w:cs="Times New Roman"/>
        </w:rPr>
      </w:pPr>
      <w:r>
        <w:rPr>
          <w:rFonts w:cs="Times New Roman" w:ascii="Times New Roman" w:hAnsi="Times New Roman"/>
        </w:rPr>
        <w:t xml:space="preserve">Śpasy sołeckie Gminy Czorsztyn odbędą się w ramach festynu „Lato pod Trzema Koronami”, dnia 2 sierpnia 2026 roku, o godzinie 16:00. Miejscem realizacji turnieju będzie Amfiteatr w Sromowcach Niżnych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b/>
          <w:bCs/>
        </w:rPr>
      </w:pPr>
      <w:r>
        <w:rPr>
          <w:rFonts w:cs="Times New Roman" w:ascii="Times New Roman" w:hAnsi="Times New Roman"/>
          <w:b/>
          <w:bCs/>
        </w:rPr>
        <w:t>III. CEL ZAWODÓW</w:t>
      </w:r>
    </w:p>
    <w:p>
      <w:pPr>
        <w:pStyle w:val="Normal"/>
        <w:numPr>
          <w:ilvl w:val="0"/>
          <w:numId w:val="1"/>
        </w:numPr>
        <w:rPr>
          <w:rFonts w:ascii="Times New Roman" w:hAnsi="Times New Roman" w:cs="Times New Roman"/>
        </w:rPr>
      </w:pPr>
      <w:bookmarkStart w:id="0" w:name="_Hlk173164110"/>
      <w:r>
        <w:rPr>
          <w:rFonts w:cs="Times New Roman" w:ascii="Times New Roman" w:hAnsi="Times New Roman"/>
        </w:rPr>
        <w:t>Integracja mieszkańców poszczególnych sołectw oraz całej społeczności Gminy Czorsztyn;</w:t>
      </w:r>
    </w:p>
    <w:p>
      <w:pPr>
        <w:pStyle w:val="Normal"/>
        <w:numPr>
          <w:ilvl w:val="0"/>
          <w:numId w:val="1"/>
        </w:numPr>
        <w:rPr>
          <w:rFonts w:ascii="Times New Roman" w:hAnsi="Times New Roman" w:cs="Times New Roman"/>
        </w:rPr>
      </w:pPr>
      <w:r>
        <w:rPr>
          <w:rFonts w:cs="Times New Roman" w:ascii="Times New Roman" w:hAnsi="Times New Roman"/>
        </w:rPr>
        <w:t>Aktywizacja środowisk samorządowych wsi;</w:t>
      </w:r>
    </w:p>
    <w:p>
      <w:pPr>
        <w:pStyle w:val="Normal"/>
        <w:numPr>
          <w:ilvl w:val="0"/>
          <w:numId w:val="1"/>
        </w:numPr>
        <w:rPr>
          <w:rFonts w:ascii="Times New Roman" w:hAnsi="Times New Roman" w:cs="Times New Roman"/>
        </w:rPr>
      </w:pPr>
      <w:r>
        <w:rPr>
          <w:rFonts w:cs="Times New Roman" w:ascii="Times New Roman" w:hAnsi="Times New Roman"/>
        </w:rPr>
        <w:t>Krzewienie idei zdrowej rywalizacji mieszkańców;</w:t>
      </w:r>
    </w:p>
    <w:p>
      <w:pPr>
        <w:pStyle w:val="Normal"/>
        <w:numPr>
          <w:ilvl w:val="0"/>
          <w:numId w:val="1"/>
        </w:numPr>
        <w:rPr>
          <w:rFonts w:ascii="Times New Roman" w:hAnsi="Times New Roman" w:cs="Times New Roman"/>
        </w:rPr>
      </w:pPr>
      <w:bookmarkStart w:id="1" w:name="_Hlk173164110"/>
      <w:r>
        <w:rPr>
          <w:rFonts w:cs="Times New Roman" w:ascii="Times New Roman" w:hAnsi="Times New Roman"/>
        </w:rPr>
        <w:t>Wyrabianie nawyku aktywnego udziału mieszkańców w różnych formach rekreacji i zabawy.</w:t>
      </w:r>
      <w:bookmarkEnd w:id="1"/>
    </w:p>
    <w:p>
      <w:pPr>
        <w:pStyle w:val="Normal"/>
        <w:rPr>
          <w:rFonts w:ascii="Times New Roman" w:hAnsi="Times New Roman" w:cs="Times New Roman"/>
          <w:b/>
          <w:bCs/>
        </w:rPr>
      </w:pPr>
      <w:r>
        <w:rPr>
          <w:rFonts w:cs="Times New Roman" w:ascii="Times New Roman" w:hAnsi="Times New Roman"/>
          <w:b/>
          <w:bCs/>
        </w:rPr>
      </w:r>
    </w:p>
    <w:p>
      <w:pPr>
        <w:pStyle w:val="Normal"/>
        <w:rPr>
          <w:rFonts w:ascii="Times New Roman" w:hAnsi="Times New Roman" w:cs="Times New Roman"/>
          <w:b/>
          <w:bCs/>
        </w:rPr>
      </w:pPr>
      <w:r>
        <w:rPr>
          <w:rFonts w:cs="Times New Roman" w:ascii="Times New Roman" w:hAnsi="Times New Roman"/>
          <w:b/>
          <w:bCs/>
        </w:rPr>
        <w:t>IV. DRUŻYNY</w:t>
      </w:r>
    </w:p>
    <w:p>
      <w:pPr>
        <w:pStyle w:val="Normal"/>
        <w:rPr>
          <w:rFonts w:ascii="Times New Roman" w:hAnsi="Times New Roman" w:cs="Times New Roman"/>
        </w:rPr>
      </w:pPr>
      <w:r>
        <w:rPr>
          <w:rFonts w:cs="Times New Roman" w:ascii="Times New Roman" w:hAnsi="Times New Roman"/>
        </w:rPr>
        <w:t>W Turnieju uczestniczą pięcioosobowe drużyny składające się z reprezentacji wsi sołeckich zgłoszone przez Sołtysów oraz Rady Sołeckie. Kapitanem drużyny może być sołtys lub wyznaczona przez niego osoba. Skład drużyny pod względem wieku oraz płci jest zależny od Sołtysa oraz Rady Sołeckiej, w Turnieju mogą wziąć udział tylko osoby pełnoletnie. W drużynie musi być co najmniej jedna kobieta.</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b/>
          <w:bCs/>
        </w:rPr>
      </w:pPr>
      <w:r>
        <w:rPr>
          <w:rFonts w:cs="Times New Roman" w:ascii="Times New Roman" w:hAnsi="Times New Roman"/>
          <w:b/>
          <w:bCs/>
        </w:rPr>
        <w:t>V. FORMA I TERMIN ZGŁOSZEŃ</w:t>
      </w:r>
    </w:p>
    <w:p>
      <w:pPr>
        <w:pStyle w:val="Normal"/>
        <w:rPr>
          <w:rFonts w:ascii="Times New Roman" w:hAnsi="Times New Roman" w:cs="Times New Roman"/>
        </w:rPr>
      </w:pPr>
      <w:r>
        <w:rPr>
          <w:rFonts w:cs="Times New Roman" w:ascii="Times New Roman" w:hAnsi="Times New Roman"/>
        </w:rPr>
        <w:t>Zgłoszenia drużyn przyjmowane będą w Centrum Kultury Gminy Czorsztyn, ul Gorczańska 3, Maniowy oraz pod numerem tel. 18 52 18 228. Ostateczny termin zgłoszeń upływa 31 lipca 2026 r.</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b/>
          <w:bCs/>
        </w:rPr>
      </w:pPr>
      <w:r>
        <w:rPr>
          <w:rFonts w:cs="Times New Roman" w:ascii="Times New Roman" w:hAnsi="Times New Roman"/>
          <w:b/>
          <w:bCs/>
        </w:rPr>
        <w:t>VI. CHARAKTER ZABAWY</w:t>
      </w:r>
    </w:p>
    <w:p>
      <w:pPr>
        <w:pStyle w:val="Normal"/>
        <w:rPr>
          <w:rFonts w:ascii="Times New Roman" w:hAnsi="Times New Roman" w:cs="Times New Roman"/>
        </w:rPr>
      </w:pPr>
      <w:r>
        <w:rPr>
          <w:rFonts w:cs="Times New Roman" w:ascii="Times New Roman" w:hAnsi="Times New Roman"/>
        </w:rPr>
        <w:t>Turniej składa się z 6 konkurencji, w których trzeba się wykazać sprawnością, szybkością i poczuciem humoru.</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b/>
          <w:bCs/>
        </w:rPr>
      </w:pPr>
      <w:r>
        <w:rPr>
          <w:rFonts w:cs="Times New Roman" w:ascii="Times New Roman" w:hAnsi="Times New Roman"/>
          <w:b/>
          <w:bCs/>
        </w:rPr>
        <w:t>VII. KONKURENCJE:</w:t>
      </w:r>
    </w:p>
    <w:p>
      <w:pPr>
        <w:pStyle w:val="Normal"/>
        <w:rPr>
          <w:rFonts w:ascii="Times New Roman" w:hAnsi="Times New Roman" w:cs="Times New Roman"/>
        </w:rPr>
      </w:pPr>
      <w:r>
        <w:rPr>
          <w:rFonts w:cs="Times New Roman" w:ascii="Times New Roman" w:hAnsi="Times New Roman"/>
        </w:rPr>
        <w:t xml:space="preserve">1. </w:t>
      </w:r>
      <w:r>
        <w:rPr>
          <w:rFonts w:cs="Times New Roman" w:ascii="Times New Roman" w:hAnsi="Times New Roman"/>
          <w:b/>
          <w:bCs/>
        </w:rPr>
        <w:t>„Lokowanie produktu”-</w:t>
      </w:r>
      <w:r>
        <w:rPr>
          <w:rFonts w:cs="Times New Roman" w:ascii="Times New Roman" w:hAnsi="Times New Roman"/>
        </w:rPr>
        <w:t xml:space="preserve"> prezentacja sołectwa przez sformułowanie zaproszenia.</w:t>
      </w:r>
    </w:p>
    <w:p>
      <w:pPr>
        <w:pStyle w:val="Normal"/>
        <w:ind w:start="360"/>
        <w:rPr>
          <w:rFonts w:ascii="Times New Roman" w:hAnsi="Times New Roman" w:cs="Times New Roman"/>
        </w:rPr>
      </w:pPr>
      <w:r>
        <w:rPr>
          <w:rFonts w:cs="Times New Roman" w:ascii="Times New Roman" w:hAnsi="Times New Roman"/>
        </w:rPr>
        <w:t>Sposób prezentacji dowolny. Można używać rekwizytów. Zaproszenie może przyjąć formę pokazu, wiersza, piosenki, skeczu. Głównym celem zaproszenia jest zachęcenie</w:t>
      </w:r>
    </w:p>
    <w:p>
      <w:pPr>
        <w:pStyle w:val="Normal"/>
        <w:ind w:start="360"/>
        <w:rPr>
          <w:rFonts w:ascii="Times New Roman" w:hAnsi="Times New Roman" w:cs="Times New Roman"/>
        </w:rPr>
      </w:pPr>
      <w:r>
        <w:rPr>
          <w:rFonts w:cs="Times New Roman" w:ascii="Times New Roman" w:hAnsi="Times New Roman"/>
        </w:rPr>
        <w:t>do odwiedzin danego sołectwa. Czas prezentacji do 5 minut</w:t>
      </w:r>
    </w:p>
    <w:p>
      <w:pPr>
        <w:pStyle w:val="ListParagraph"/>
        <w:ind w:start="426"/>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2. </w:t>
      </w:r>
      <w:r>
        <w:rPr>
          <w:rFonts w:cs="Times New Roman" w:ascii="Times New Roman" w:hAnsi="Times New Roman"/>
          <w:b/>
          <w:bCs/>
        </w:rPr>
        <w:t>Slalom z korytem</w:t>
      </w:r>
      <w:r>
        <w:rPr>
          <w:rFonts w:cs="Times New Roman" w:ascii="Times New Roman" w:hAnsi="Times New Roman"/>
        </w:rPr>
        <w:t xml:space="preserve"> - w tej konkurencji biorą udział cztery osoby. Koryto leży na ziemi, a w nim miska na wodę. Członkowie drużyny na sygnał startu wlewają wodę do miski, następnie w 4 osoby pokonują slalom. Liczy się czas i ilość wody doniesiona na metę.</w:t>
      </w:r>
    </w:p>
    <w:p>
      <w:pPr>
        <w:pStyle w:val="ListParagraph"/>
        <w:tabs>
          <w:tab w:val="clear" w:pos="709"/>
          <w:tab w:val="left" w:pos="1080" w:leader="none"/>
        </w:tabs>
        <w:ind w:hanging="654" w:start="1080"/>
        <w:rPr>
          <w:rFonts w:ascii="Times New Roman" w:hAnsi="Times New Roman" w:cs="Times New Roman"/>
        </w:rPr>
      </w:pPr>
      <w:r>
        <w:rPr>
          <w:rFonts w:cs="Times New Roman" w:ascii="Times New Roman" w:hAnsi="Times New Roman"/>
        </w:rPr>
      </w:r>
    </w:p>
    <w:p>
      <w:pPr>
        <w:pStyle w:val="ListParagraph"/>
        <w:ind w:start="0"/>
        <w:rPr>
          <w:rFonts w:ascii="Times New Roman" w:hAnsi="Times New Roman" w:cs="Times New Roman"/>
        </w:rPr>
      </w:pPr>
      <w:r>
        <w:rPr>
          <w:rFonts w:cs="Times New Roman" w:ascii="Times New Roman" w:hAnsi="Times New Roman"/>
        </w:rPr>
        <w:t xml:space="preserve">3. </w:t>
      </w:r>
      <w:r>
        <w:rPr>
          <w:rFonts w:cs="Times New Roman" w:ascii="Times New Roman" w:hAnsi="Times New Roman"/>
          <w:b/>
          <w:bCs/>
        </w:rPr>
        <w:t xml:space="preserve">Rzut spyskom - </w:t>
      </w:r>
      <w:r>
        <w:rPr>
          <w:rFonts w:cs="Times New Roman" w:ascii="Times New Roman" w:hAnsi="Times New Roman"/>
        </w:rPr>
        <w:t>w konkurencji biorą udział 3 osoby. Konkurencja polega na rzucie na odległość spryskom. Wynik 3 zawodników jest sumowany.</w:t>
      </w:r>
    </w:p>
    <w:p>
      <w:pPr>
        <w:pStyle w:val="ListParagraph"/>
        <w:tabs>
          <w:tab w:val="clear" w:pos="709"/>
          <w:tab w:val="left" w:pos="851" w:leader="none"/>
        </w:tabs>
        <w:ind w:hanging="513" w:start="1020"/>
        <w:rPr>
          <w:rFonts w:ascii="Times New Roman" w:hAnsi="Times New Roman" w:cs="Times New Roman"/>
        </w:rPr>
      </w:pPr>
      <w:r>
        <w:rPr>
          <w:rFonts w:cs="Times New Roman" w:ascii="Times New Roman" w:hAnsi="Times New Roman"/>
        </w:rPr>
      </w:r>
    </w:p>
    <w:p>
      <w:pPr>
        <w:pStyle w:val="Normal"/>
        <w:tabs>
          <w:tab w:val="clear" w:pos="709"/>
          <w:tab w:val="left" w:pos="851" w:leader="none"/>
        </w:tabs>
        <w:rPr>
          <w:rFonts w:ascii="Times New Roman" w:hAnsi="Times New Roman" w:cs="Times New Roman"/>
        </w:rPr>
      </w:pPr>
      <w:r>
        <w:rPr>
          <w:rFonts w:cs="Times New Roman" w:ascii="Times New Roman" w:hAnsi="Times New Roman"/>
        </w:rPr>
        <w:t xml:space="preserve">4. </w:t>
      </w:r>
      <w:r>
        <w:rPr>
          <w:rFonts w:cs="Times New Roman" w:ascii="Times New Roman" w:hAnsi="Times New Roman"/>
          <w:b/>
          <w:bCs/>
        </w:rPr>
        <w:t>Gwóźdź</w:t>
      </w:r>
      <w:r>
        <w:rPr>
          <w:rFonts w:cs="Times New Roman" w:ascii="Times New Roman" w:hAnsi="Times New Roman"/>
        </w:rPr>
        <w:t xml:space="preserve"> - w konkurencji bierze udział cała drużyna. Każdy po kolei z wyznaczonego miejsca dobiega do pniaka i wbija gwoździa jednym uderzeniem. Przekazanie młotka ma miejsce w wyznaczonym punkcie. Wygrywa drużyna, która najszybciej wbije gwoździa.</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5. </w:t>
      </w:r>
      <w:r>
        <w:rPr>
          <w:rFonts w:cs="Times New Roman" w:ascii="Times New Roman" w:hAnsi="Times New Roman"/>
          <w:b/>
          <w:bCs/>
        </w:rPr>
        <w:t xml:space="preserve">Bieg w workach – </w:t>
      </w:r>
      <w:r>
        <w:rPr>
          <w:rFonts w:cs="Times New Roman" w:ascii="Times New Roman" w:hAnsi="Times New Roman"/>
        </w:rPr>
        <w:t>w konkurencji biorą udział dwie osoby (kobieta i mężczyzna) wyznaczone przez drużynę. Konkurencja polega na pokonaniu danej odległości w worku, następnie wymiana z druga osobą z drużyny - pokonuje tą samą odległość w worku. Wygrywa drużyna z najlepszym czasem.</w:t>
      </w:r>
    </w:p>
    <w:p>
      <w:pPr>
        <w:pStyle w:val="Normal"/>
        <w:rPr>
          <w:rFonts w:ascii="Times New Roman" w:hAnsi="Times New Roman" w:cs="Times New Roman"/>
          <w:b/>
          <w:bCs/>
        </w:rPr>
      </w:pPr>
      <w:r>
        <w:rPr>
          <w:rFonts w:cs="Times New Roman" w:ascii="Times New Roman" w:hAnsi="Times New Roman"/>
          <w:b/>
          <w:bCs/>
          <w:highlight w:val="yellow"/>
        </w:rPr>
        <w:t xml:space="preserve"> </w:t>
      </w:r>
    </w:p>
    <w:p>
      <w:pPr>
        <w:pStyle w:val="Normal"/>
        <w:rPr>
          <w:rFonts w:ascii="Times New Roman" w:hAnsi="Times New Roman" w:cs="Times New Roman"/>
          <w:b/>
          <w:bCs/>
        </w:rPr>
      </w:pPr>
      <w:r>
        <w:rPr>
          <w:rFonts w:cs="Times New Roman" w:ascii="Times New Roman" w:hAnsi="Times New Roman"/>
          <w:b/>
          <w:bCs/>
        </w:rPr>
        <w:t xml:space="preserve">6. Kopciuszek – </w:t>
      </w:r>
      <w:r>
        <w:rPr>
          <w:rFonts w:cs="Times New Roman" w:ascii="Times New Roman" w:hAnsi="Times New Roman"/>
        </w:rPr>
        <w:t>dwie osoby z drużyny dostają woreczek z trzema rodzajami ziaren (każda drużyna taką samą wagę z zachowanymi proporcjami). Zadanie polega na rozdzieleniu ziaren. Wygrywa drużyna z najlepszym czasem.</w:t>
      </w:r>
    </w:p>
    <w:p>
      <w:pPr>
        <w:pStyle w:val="Normal"/>
        <w:rPr>
          <w:rFonts w:ascii="Times New Roman" w:hAnsi="Times New Roman" w:cs="Times New Roman"/>
        </w:rPr>
      </w:pPr>
      <w:r>
        <w:rPr>
          <w:rFonts w:cs="Times New Roman" w:ascii="Times New Roman" w:hAnsi="Times New Roman"/>
        </w:rPr>
      </w:r>
    </w:p>
    <w:p>
      <w:pPr>
        <w:pStyle w:val="ListParagraph"/>
        <w:ind w:start="0"/>
        <w:rPr>
          <w:rFonts w:ascii="Times New Roman" w:hAnsi="Times New Roman" w:cs="Times New Roman"/>
          <w:b/>
          <w:bCs/>
        </w:rPr>
      </w:pPr>
      <w:r>
        <w:rPr>
          <w:rFonts w:cs="Times New Roman" w:ascii="Times New Roman" w:hAnsi="Times New Roman"/>
          <w:b/>
          <w:bCs/>
        </w:rPr>
        <w:t>VIII. KRYTERIA OCENY</w:t>
      </w:r>
    </w:p>
    <w:p>
      <w:pPr>
        <w:pStyle w:val="ListParagraph"/>
        <w:ind w:start="0"/>
        <w:rPr>
          <w:rFonts w:ascii="Times New Roman" w:hAnsi="Times New Roman" w:cs="Times New Roman"/>
        </w:rPr>
      </w:pPr>
      <w:r>
        <w:rPr>
          <w:rFonts w:cs="Times New Roman" w:ascii="Times New Roman" w:hAnsi="Times New Roman"/>
        </w:rPr>
        <w:t>1. Przebieg konkursu oceni Komisja powołana przez Organizatora. Komisja będzie też</w:t>
      </w:r>
    </w:p>
    <w:p>
      <w:pPr>
        <w:pStyle w:val="ListParagraph"/>
        <w:ind w:start="0"/>
        <w:rPr>
          <w:rFonts w:ascii="Times New Roman" w:hAnsi="Times New Roman" w:cs="Times New Roman"/>
        </w:rPr>
      </w:pPr>
      <w:r>
        <w:rPr>
          <w:rFonts w:cs="Times New Roman" w:ascii="Times New Roman" w:hAnsi="Times New Roman"/>
        </w:rPr>
        <w:t>rozstrzygała wszystkie sprawy związane z przebiegiem konkurencji.</w:t>
      </w:r>
    </w:p>
    <w:p>
      <w:pPr>
        <w:pStyle w:val="ListParagraph"/>
        <w:ind w:start="0"/>
        <w:rPr>
          <w:rFonts w:ascii="Times New Roman" w:hAnsi="Times New Roman" w:cs="Times New Roman"/>
        </w:rPr>
      </w:pPr>
      <w:r>
        <w:rPr>
          <w:rFonts w:cs="Times New Roman" w:ascii="Times New Roman" w:hAnsi="Times New Roman"/>
        </w:rPr>
        <w:t>2. Ocena Komisji jest jawna, widoczna dla publiczności i ostateczna.</w:t>
      </w:r>
    </w:p>
    <w:p>
      <w:pPr>
        <w:pStyle w:val="ListParagraph"/>
        <w:ind w:start="0"/>
        <w:rPr>
          <w:rFonts w:ascii="Times New Roman" w:hAnsi="Times New Roman" w:cs="Times New Roman"/>
        </w:rPr>
      </w:pPr>
      <w:r>
        <w:rPr>
          <w:rFonts w:cs="Times New Roman" w:ascii="Times New Roman" w:hAnsi="Times New Roman"/>
        </w:rPr>
        <w:t>3. Punkty za poszczególne konkurencje przyznawane będą przez Komisję prowadzącą</w:t>
      </w:r>
    </w:p>
    <w:p>
      <w:pPr>
        <w:pStyle w:val="ListParagraph"/>
        <w:ind w:start="0"/>
        <w:rPr>
          <w:rFonts w:ascii="Times New Roman" w:hAnsi="Times New Roman" w:cs="Times New Roman"/>
        </w:rPr>
      </w:pPr>
      <w:r>
        <w:rPr>
          <w:rFonts w:cs="Times New Roman" w:ascii="Times New Roman" w:hAnsi="Times New Roman"/>
        </w:rPr>
        <w:t>turniej.</w:t>
      </w:r>
    </w:p>
    <w:p>
      <w:pPr>
        <w:pStyle w:val="ListParagraph"/>
        <w:ind w:start="0"/>
        <w:rPr>
          <w:rFonts w:ascii="Times New Roman" w:hAnsi="Times New Roman" w:cs="Times New Roman"/>
        </w:rPr>
      </w:pPr>
      <w:r>
        <w:rPr>
          <w:rFonts w:cs="Times New Roman" w:ascii="Times New Roman" w:hAnsi="Times New Roman"/>
        </w:rPr>
        <w:t>I miejsce – 7 punktów</w:t>
      </w:r>
    </w:p>
    <w:p>
      <w:pPr>
        <w:pStyle w:val="ListParagraph"/>
        <w:ind w:start="0"/>
        <w:rPr>
          <w:rFonts w:ascii="Times New Roman" w:hAnsi="Times New Roman" w:cs="Times New Roman"/>
        </w:rPr>
      </w:pPr>
      <w:r>
        <w:rPr>
          <w:rFonts w:cs="Times New Roman" w:ascii="Times New Roman" w:hAnsi="Times New Roman"/>
        </w:rPr>
        <w:t>II miejsce – 6 punktów</w:t>
      </w:r>
    </w:p>
    <w:p>
      <w:pPr>
        <w:pStyle w:val="ListParagraph"/>
        <w:ind w:start="0"/>
        <w:rPr>
          <w:rFonts w:ascii="Times New Roman" w:hAnsi="Times New Roman" w:cs="Times New Roman"/>
        </w:rPr>
      </w:pPr>
      <w:r>
        <w:rPr>
          <w:rFonts w:cs="Times New Roman" w:ascii="Times New Roman" w:hAnsi="Times New Roman"/>
        </w:rPr>
        <w:t>III miejsce – 5 punktów</w:t>
      </w:r>
    </w:p>
    <w:p>
      <w:pPr>
        <w:pStyle w:val="ListParagraph"/>
        <w:ind w:start="0"/>
        <w:rPr>
          <w:rFonts w:ascii="Times New Roman" w:hAnsi="Times New Roman" w:cs="Times New Roman"/>
        </w:rPr>
      </w:pPr>
      <w:r>
        <w:rPr>
          <w:rFonts w:cs="Times New Roman" w:ascii="Times New Roman" w:hAnsi="Times New Roman"/>
        </w:rPr>
        <w:t>IV miejsce – 4 punkty</w:t>
      </w:r>
    </w:p>
    <w:p>
      <w:pPr>
        <w:pStyle w:val="ListParagraph"/>
        <w:ind w:start="0"/>
        <w:rPr>
          <w:rFonts w:ascii="Times New Roman" w:hAnsi="Times New Roman" w:cs="Times New Roman"/>
        </w:rPr>
      </w:pPr>
      <w:r>
        <w:rPr>
          <w:rFonts w:cs="Times New Roman" w:ascii="Times New Roman" w:hAnsi="Times New Roman"/>
        </w:rPr>
        <w:t>V miejsce – 3 punkty</w:t>
      </w:r>
    </w:p>
    <w:p>
      <w:pPr>
        <w:pStyle w:val="ListParagraph"/>
        <w:ind w:start="0"/>
        <w:rPr>
          <w:rFonts w:ascii="Times New Roman" w:hAnsi="Times New Roman" w:cs="Times New Roman"/>
        </w:rPr>
      </w:pPr>
      <w:r>
        <w:rPr>
          <w:rFonts w:cs="Times New Roman" w:ascii="Times New Roman" w:hAnsi="Times New Roman"/>
        </w:rPr>
        <w:t>VI miejsce – 2 punkty</w:t>
      </w:r>
    </w:p>
    <w:p>
      <w:pPr>
        <w:pStyle w:val="ListParagraph"/>
        <w:ind w:start="0"/>
        <w:rPr>
          <w:rFonts w:ascii="Times New Roman" w:hAnsi="Times New Roman" w:cs="Times New Roman"/>
        </w:rPr>
      </w:pPr>
      <w:r>
        <w:rPr>
          <w:rFonts w:cs="Times New Roman" w:ascii="Times New Roman" w:hAnsi="Times New Roman"/>
        </w:rPr>
        <w:t>VII miejsce – 1 punkt</w:t>
      </w:r>
    </w:p>
    <w:p>
      <w:pPr>
        <w:pStyle w:val="ListParagraph"/>
        <w:ind w:start="0"/>
        <w:rPr>
          <w:rFonts w:ascii="Times New Roman" w:hAnsi="Times New Roman" w:cs="Times New Roman"/>
        </w:rPr>
      </w:pPr>
      <w:r>
        <w:rPr>
          <w:rFonts w:cs="Times New Roman" w:ascii="Times New Roman" w:hAnsi="Times New Roman"/>
        </w:rPr>
        <w:t>2. Zwycięzcą turnieju zostaje drużyna, która po zakończeniu wszystkich konkurencji</w:t>
      </w:r>
    </w:p>
    <w:p>
      <w:pPr>
        <w:pStyle w:val="ListParagraph"/>
        <w:ind w:start="0"/>
        <w:rPr>
          <w:rFonts w:ascii="Times New Roman" w:hAnsi="Times New Roman" w:cs="Times New Roman"/>
        </w:rPr>
      </w:pPr>
      <w:r>
        <w:rPr>
          <w:rFonts w:cs="Times New Roman" w:ascii="Times New Roman" w:hAnsi="Times New Roman"/>
        </w:rPr>
        <w:t>uzyskała największą liczbę punktów. W przypadku równej ilości punktów w klasyfikacji drużynowej na pozycjach I-III następuje dogrywka – przeciąganie liny.</w:t>
      </w:r>
    </w:p>
    <w:p>
      <w:pPr>
        <w:pStyle w:val="ListParagraph"/>
        <w:ind w:start="0"/>
        <w:rPr>
          <w:rFonts w:ascii="Times New Roman" w:hAnsi="Times New Roman" w:cs="Times New Roman"/>
        </w:rPr>
      </w:pPr>
      <w:r>
        <w:rPr>
          <w:rFonts w:cs="Times New Roman" w:ascii="Times New Roman" w:hAnsi="Times New Roman"/>
        </w:rPr>
      </w:r>
    </w:p>
    <w:p>
      <w:pPr>
        <w:pStyle w:val="ListParagraph"/>
        <w:ind w:start="0"/>
        <w:rPr>
          <w:rFonts w:ascii="Times New Roman" w:hAnsi="Times New Roman" w:cs="Times New Roman"/>
          <w:b/>
          <w:bCs/>
        </w:rPr>
      </w:pPr>
      <w:r>
        <w:rPr>
          <w:rFonts w:cs="Times New Roman" w:ascii="Times New Roman" w:hAnsi="Times New Roman"/>
          <w:b/>
          <w:bCs/>
        </w:rPr>
        <w:t>IX. NAGRODY</w:t>
      </w:r>
    </w:p>
    <w:p>
      <w:pPr>
        <w:pStyle w:val="ListParagraph"/>
        <w:ind w:start="0"/>
        <w:rPr>
          <w:rFonts w:ascii="Times New Roman" w:hAnsi="Times New Roman" w:cs="Times New Roman"/>
        </w:rPr>
      </w:pPr>
      <w:r>
        <w:rPr>
          <w:rFonts w:cs="Times New Roman" w:ascii="Times New Roman" w:hAnsi="Times New Roman"/>
        </w:rPr>
        <w:t>1. Komisja powołana przez Organizatora wyłoni zwycięską drużynę, która zdobędzie Puchar Wójta Gminy Czorsztyn.</w:t>
      </w:r>
    </w:p>
    <w:p>
      <w:pPr>
        <w:pStyle w:val="ListParagraph"/>
        <w:ind w:start="0"/>
        <w:rPr>
          <w:rFonts w:ascii="Times New Roman" w:hAnsi="Times New Roman" w:cs="Times New Roman"/>
        </w:rPr>
      </w:pPr>
      <w:r>
        <w:rPr>
          <w:rFonts w:cs="Times New Roman" w:ascii="Times New Roman" w:hAnsi="Times New Roman"/>
        </w:rPr>
        <w:t>2. Każda drużyna otrzyma upominek pamiątkowy za udział.</w:t>
      </w:r>
    </w:p>
    <w:p>
      <w:pPr>
        <w:pStyle w:val="ListParagraph"/>
        <w:ind w:start="0"/>
        <w:rPr>
          <w:rFonts w:ascii="Times New Roman" w:hAnsi="Times New Roman" w:cs="Times New Roman"/>
        </w:rPr>
      </w:pPr>
      <w:r>
        <w:rPr>
          <w:rFonts w:cs="Times New Roman" w:ascii="Times New Roman" w:hAnsi="Times New Roman"/>
        </w:rPr>
        <w:t>3. Uroczyste wręczenie nagród i wyróżnień nastąpi w dniu turnieju.</w:t>
      </w:r>
    </w:p>
    <w:p>
      <w:pPr>
        <w:pStyle w:val="ListParagraph"/>
        <w:ind w:start="0"/>
        <w:rPr>
          <w:rFonts w:ascii="Times New Roman" w:hAnsi="Times New Roman" w:cs="Times New Roman"/>
        </w:rPr>
      </w:pPr>
      <w:r>
        <w:rPr>
          <w:rFonts w:cs="Times New Roman" w:ascii="Times New Roman" w:hAnsi="Times New Roman"/>
        </w:rPr>
      </w:r>
    </w:p>
    <w:p>
      <w:pPr>
        <w:pStyle w:val="ListParagraph"/>
        <w:ind w:start="0"/>
        <w:rPr>
          <w:rFonts w:ascii="Times New Roman" w:hAnsi="Times New Roman" w:cs="Times New Roman"/>
          <w:b/>
          <w:bCs/>
        </w:rPr>
      </w:pPr>
      <w:r>
        <w:rPr>
          <w:rFonts w:cs="Times New Roman" w:ascii="Times New Roman" w:hAnsi="Times New Roman"/>
          <w:b/>
          <w:bCs/>
        </w:rPr>
        <w:t>X. POSTANOWIENIA KOŃCOWE</w:t>
      </w:r>
    </w:p>
    <w:p>
      <w:pPr>
        <w:pStyle w:val="ListParagraph"/>
        <w:ind w:start="0"/>
        <w:rPr>
          <w:rFonts w:ascii="Times New Roman" w:hAnsi="Times New Roman" w:cs="Times New Roman"/>
        </w:rPr>
      </w:pPr>
      <w:r>
        <w:rPr>
          <w:rFonts w:cs="Times New Roman" w:ascii="Times New Roman" w:hAnsi="Times New Roman"/>
        </w:rPr>
        <w:t>1. Organizatorzy Konkursu zapewniają sobie prawo do prezentacji fotografii z III Śpasów Sołeckich Gminy Czorsztyn</w:t>
      </w:r>
    </w:p>
    <w:p>
      <w:pPr>
        <w:pStyle w:val="ListParagraph"/>
        <w:ind w:start="0"/>
        <w:rPr>
          <w:rFonts w:ascii="Times New Roman" w:hAnsi="Times New Roman" w:cs="Times New Roman"/>
        </w:rPr>
      </w:pPr>
      <w:r>
        <w:rPr>
          <w:rFonts w:cs="Times New Roman" w:ascii="Times New Roman" w:hAnsi="Times New Roman"/>
        </w:rPr>
        <w:t>2. Regulamin w jego pełnym brzmieniu będzie dostępny do wglądu dla uczestników na</w:t>
      </w:r>
    </w:p>
    <w:p>
      <w:pPr>
        <w:pStyle w:val="ListParagraph"/>
        <w:ind w:start="0"/>
        <w:rPr>
          <w:rFonts w:ascii="Times New Roman" w:hAnsi="Times New Roman" w:cs="Times New Roman"/>
        </w:rPr>
      </w:pPr>
      <w:r>
        <w:rPr>
          <w:rFonts w:cs="Times New Roman" w:ascii="Times New Roman" w:hAnsi="Times New Roman"/>
        </w:rPr>
        <w:t xml:space="preserve">stronie internetowej </w:t>
      </w:r>
      <w:hyperlink r:id="rId3">
        <w:r>
          <w:rPr>
            <w:rStyle w:val="Hyperlink"/>
            <w:rFonts w:cs="Times New Roman" w:ascii="Times New Roman" w:hAnsi="Times New Roman"/>
          </w:rPr>
          <w:t>www.ckg.czorsztyn.pl</w:t>
        </w:r>
      </w:hyperlink>
      <w:r>
        <w:rPr>
          <w:rFonts w:cs="Times New Roman" w:ascii="Times New Roman" w:hAnsi="Times New Roman"/>
        </w:rPr>
        <w:t xml:space="preserve"> Prawo ostatecznej interpretacji regulaminu zastrzega sobie organizator.</w:t>
      </w:r>
    </w:p>
    <w:p>
      <w:pPr>
        <w:pStyle w:val="ListParagraph"/>
        <w:ind w:start="0"/>
        <w:rPr>
          <w:rFonts w:ascii="Times New Roman" w:hAnsi="Times New Roman" w:cs="Times New Roman"/>
        </w:rPr>
      </w:pPr>
      <w:r>
        <w:rPr>
          <w:rFonts w:cs="Times New Roman" w:ascii="Times New Roman" w:hAnsi="Times New Roman"/>
        </w:rPr>
        <w:t>3. Wszelkie pytania związane z Konkursem należy kierować do Pauliny Peciak</w:t>
      </w:r>
    </w:p>
    <w:p>
      <w:pPr>
        <w:pStyle w:val="ListParagraph"/>
        <w:ind w:start="0"/>
        <w:rPr>
          <w:rFonts w:ascii="Times New Roman" w:hAnsi="Times New Roman" w:cs="Times New Roman"/>
        </w:rPr>
      </w:pPr>
      <w:r>
        <w:rPr>
          <w:rFonts w:cs="Times New Roman" w:ascii="Times New Roman" w:hAnsi="Times New Roman"/>
        </w:rPr>
        <w:t>tel. 185218228</w:t>
      </w:r>
    </w:p>
    <w:p>
      <w:pPr>
        <w:pStyle w:val="Normal"/>
        <w:rPr>
          <w:rFonts w:ascii="Times New Roman" w:hAnsi="Times New Roman" w:cs="Times New Roman"/>
        </w:rPr>
      </w:pPr>
      <w:r>
        <w:rPr>
          <w:rFonts w:cs="Times New Roman" w:ascii="Times New Roman" w:hAnsi="Times New Roman"/>
        </w:rPr>
      </w:r>
    </w:p>
    <w:sectPr>
      <w:footerReference w:type="even" r:id="rId4"/>
      <w:footerReference w:type="default" r:id="rId5"/>
      <w:footerReference w:type="first" r:id="rId6"/>
      <w:type w:val="nextPage"/>
      <w:pgSz w:w="11906" w:h="16838"/>
      <w:pgMar w:left="1134" w:right="1134" w:gutter="0" w:header="0" w:top="1134" w:footer="1134" w:bottom="1922"/>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Liberation Sans">
    <w:altName w:val="Arial"/>
    <w:charset w:val="ee" w:characterSet="windows-1250"/>
    <w:family w:val="swiss"/>
    <w:pitch w:val="variable"/>
  </w:font>
  <w:font w:name="Arial Narrow">
    <w:charset w:val="ee" w:characterSet="windows-1250"/>
    <w:family w:val="swiss"/>
    <w:pitch w:val="variable"/>
  </w:font>
  <w:font w:name="Agency FB">
    <w:charset w:val="ee" w:characterSet="windows-1250"/>
    <w:family w:val="swiss"/>
    <w:pitch w:val="variable"/>
  </w:font>
  <w:font w:name="Times New Roman">
    <w:charset w:val="ee" w:characterSet="windows-125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Narrow" w:hAnsi="Arial Narrow"/>
        <w:b/>
        <w:bCs/>
      </w:rPr>
    </w:pPr>
    <w:r>
      <w:rPr>
        <w:rFonts w:ascii="Arial Narrow" w:hAnsi="Arial Narrow"/>
        <w:b/>
        <w:bCs/>
      </w:rPr>
      <w:t>Centrum Kultury Gminy Czorsztyn</w:t>
    </w:r>
  </w:p>
  <w:p>
    <w:pPr>
      <w:pStyle w:val="Footer"/>
      <w:jc w:val="center"/>
      <w:rPr>
        <w:rFonts w:ascii="Arial Narrow" w:hAnsi="Arial Narrow"/>
      </w:rPr>
    </w:pPr>
    <w:r>
      <w:rPr>
        <w:rFonts w:ascii="Arial Narrow" w:hAnsi="Arial Narrow"/>
        <w:sz w:val="20"/>
        <w:szCs w:val="20"/>
      </w:rPr>
      <w:t xml:space="preserve">ul. Gorczańska 3, 34-436 Maniowy | tel. </w:t>
    </w:r>
    <w:r>
      <w:rPr>
        <w:rFonts w:ascii="Arial Narrow" w:hAnsi="Arial Narrow"/>
        <w:color w:val="000000"/>
        <w:sz w:val="20"/>
        <w:szCs w:val="20"/>
      </w:rPr>
      <w:t>+48 18 52 18 228</w:t>
    </w:r>
    <w:r>
      <w:rPr>
        <w:rFonts w:ascii="Arial Narrow" w:hAnsi="Arial Narrow"/>
        <w:sz w:val="20"/>
        <w:szCs w:val="20"/>
      </w:rPr>
      <w:t xml:space="preserve"> | biuro@ckg.czorsztyn.pl | ckg.czorsztyn.pl</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Narrow" w:hAnsi="Arial Narrow"/>
        <w:b/>
        <w:bCs/>
      </w:rPr>
    </w:pPr>
    <w:r>
      <w:rPr>
        <w:rFonts w:ascii="Arial Narrow" w:hAnsi="Arial Narrow"/>
        <w:b/>
        <w:bCs/>
      </w:rPr>
      <w:t>Centrum Kultury Gminy Czorsztyn</w:t>
    </w:r>
  </w:p>
  <w:p>
    <w:pPr>
      <w:pStyle w:val="Footer"/>
      <w:jc w:val="center"/>
      <w:rPr>
        <w:rFonts w:ascii="Arial Narrow" w:hAnsi="Arial Narrow"/>
      </w:rPr>
    </w:pPr>
    <w:r>
      <w:rPr>
        <w:rFonts w:ascii="Arial Narrow" w:hAnsi="Arial Narrow"/>
        <w:sz w:val="20"/>
        <w:szCs w:val="20"/>
      </w:rPr>
      <w:t xml:space="preserve">ul. Gorczańska 3, 34-436 Maniowy | tel. </w:t>
    </w:r>
    <w:r>
      <w:rPr>
        <w:rFonts w:ascii="Arial Narrow" w:hAnsi="Arial Narrow"/>
        <w:color w:val="000000"/>
        <w:sz w:val="20"/>
        <w:szCs w:val="20"/>
      </w:rPr>
      <w:t>+48 18 52 18 228</w:t>
    </w:r>
    <w:r>
      <w:rPr>
        <w:rFonts w:ascii="Arial Narrow" w:hAnsi="Arial Narrow"/>
        <w:sz w:val="20"/>
        <w:szCs w:val="20"/>
      </w:rPr>
      <w:t xml:space="preserve"> | biuro@ckg.czorsztyn.pl | ckg.czorsztyn.pl</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pl-P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pl-PL" w:eastAsia="zh-CN" w:bidi="hi-IN"/>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Znakinumeracjiuser" w:customStyle="1">
    <w:name w:val="Znaki numeracji (user)"/>
    <w:qFormat/>
    <w:rPr/>
  </w:style>
  <w:style w:type="character" w:styleId="UnresolvedMention">
    <w:name w:val="Unresolved Mention"/>
    <w:basedOn w:val="DefaultParagraphFont"/>
    <w:uiPriority w:val="99"/>
    <w:semiHidden/>
    <w:unhideWhenUsed/>
    <w:qFormat/>
    <w:rsid w:val="009c6a68"/>
    <w:rPr>
      <w:color w:val="605E5C"/>
      <w:shd w:fill="E1DFDD" w:val="clear"/>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Indeks">
    <w:name w:val="Indeks"/>
    <w:basedOn w:val="Normal"/>
    <w:qFormat/>
    <w:pPr>
      <w:suppressLineNumbers/>
    </w:pPr>
    <w:rPr>
      <w:rFonts w:cs="Lucida Sans"/>
    </w:rPr>
  </w:style>
  <w:style w:type="paragraph" w:styleId="Gwkaistopka">
    <w:name w:val="Główka i stopka"/>
    <w:basedOn w:val="Normal"/>
    <w:qFormat/>
    <w:pPr/>
    <w:rPr/>
  </w:style>
  <w:style w:type="paragraph" w:styleId="Header">
    <w:name w:val="header"/>
    <w:basedOn w:val="Normal"/>
    <w:next w:val="BodyText"/>
    <w:qFormat/>
    <w:pPr>
      <w:keepNext w:val="true"/>
      <w:spacing w:before="240" w:after="120"/>
    </w:pPr>
    <w:rPr>
      <w:rFonts w:ascii="Liberation Sans" w:hAnsi="Liberation Sans" w:eastAsia="Microsoft YaHei"/>
      <w:sz w:val="28"/>
      <w:szCs w:val="28"/>
    </w:rPr>
  </w:style>
  <w:style w:type="paragraph" w:styleId="Indeksuser" w:customStyle="1">
    <w:name w:val="Indeks (user)"/>
    <w:basedOn w:val="Normal"/>
    <w:qFormat/>
    <w:pPr>
      <w:suppressLineNumbers/>
    </w:pPr>
    <w:rPr/>
  </w:style>
  <w:style w:type="paragraph" w:styleId="Gwkaistopkauser" w:customStyle="1">
    <w:name w:val="Główka i stopka (user)"/>
    <w:basedOn w:val="Normal"/>
    <w:qFormat/>
    <w:pPr>
      <w:suppressLineNumbers/>
      <w:tabs>
        <w:tab w:val="clear" w:pos="709"/>
        <w:tab w:val="center" w:pos="4819" w:leader="none"/>
        <w:tab w:val="right" w:pos="9638" w:leader="none"/>
      </w:tabs>
    </w:pPr>
    <w:rPr/>
  </w:style>
  <w:style w:type="paragraph" w:styleId="Footer">
    <w:name w:val="footer"/>
    <w:basedOn w:val="Gwkaistopkauser"/>
    <w:pPr/>
    <w:rPr/>
  </w:style>
  <w:style w:type="paragraph" w:styleId="ListParagraph">
    <w:name w:val="List Paragraph"/>
    <w:basedOn w:val="Normal"/>
    <w:uiPriority w:val="34"/>
    <w:qFormat/>
    <w:rsid w:val="000a21d9"/>
    <w:pPr>
      <w:spacing w:before="0" w:after="0"/>
      <w:ind w:start="720"/>
      <w:contextualSpacing/>
    </w:pPr>
    <w:rPr>
      <w:rFonts w:cs="Mangal"/>
      <w:szCs w:val="21"/>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ckg.czorsztyn.pl/"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289</TotalTime>
  <Application>LibreOffice/25.2.7.2$Windows_X86_64 LibreOffice_project/5cbfd1ab6520636bb5f7b99185aa69bd7456825d</Application>
  <AppVersion>15.0000</AppVersion>
  <Pages>2</Pages>
  <Words>626</Words>
  <Characters>3773</Characters>
  <CharactersWithSpaces>4354</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2024-07-24T08:02:28Z</dcterms:created>
  <dc:creator/>
  <dc:description/>
  <dc:language>pl-PL</dc:language>
  <cp:lastModifiedBy/>
  <dcterms:modified xsi:type="dcterms:W3CDTF">2024-07-24T08:31:35Z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